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C" w:rsidRPr="00D01875" w:rsidRDefault="00D01875" w:rsidP="00D0187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01875">
        <w:rPr>
          <w:b/>
          <w:sz w:val="36"/>
          <w:szCs w:val="36"/>
          <w:u w:val="single"/>
        </w:rPr>
        <w:t>Famous Sayings for the Gothic Hand</w:t>
      </w:r>
    </w:p>
    <w:p w:rsidR="00D01875" w:rsidRDefault="00D01875" w:rsidP="00D01875">
      <w:pPr>
        <w:jc w:val="center"/>
        <w:rPr>
          <w:sz w:val="36"/>
          <w:szCs w:val="36"/>
        </w:rPr>
      </w:pPr>
    </w:p>
    <w:p w:rsidR="00D01875" w:rsidRDefault="00D01875" w:rsidP="00D01875">
      <w:pPr>
        <w:rPr>
          <w:sz w:val="36"/>
          <w:szCs w:val="36"/>
        </w:rPr>
      </w:pPr>
    </w:p>
    <w:p w:rsidR="00D01875" w:rsidRPr="00D01875" w:rsidRDefault="00D01875" w:rsidP="00D01875">
      <w:pPr>
        <w:spacing w:before="100" w:beforeAutospacing="1" w:after="100" w:afterAutospacing="1"/>
        <w:rPr>
          <w:rFonts w:ascii="Times" w:hAnsi="Times" w:cs="Times New Roman"/>
          <w:b/>
          <w:sz w:val="32"/>
          <w:szCs w:val="32"/>
        </w:rPr>
      </w:pPr>
      <w:r w:rsidRPr="00D01875">
        <w:rPr>
          <w:rFonts w:ascii="Times" w:hAnsi="Times" w:cs="Times New Roman"/>
          <w:b/>
          <w:sz w:val="32"/>
          <w:szCs w:val="32"/>
        </w:rPr>
        <w:t>The purpose of art is washing the dust of daily life off our souls</w:t>
      </w:r>
      <w:proofErr w:type="gramStart"/>
      <w:r w:rsidRPr="00D01875">
        <w:rPr>
          <w:rFonts w:ascii="Times" w:hAnsi="Times" w:cs="Times New Roman"/>
          <w:b/>
          <w:sz w:val="32"/>
          <w:szCs w:val="32"/>
        </w:rPr>
        <w:t>.-</w:t>
      </w:r>
      <w:proofErr w:type="gramEnd"/>
      <w:r w:rsidRPr="00D01875">
        <w:rPr>
          <w:rFonts w:ascii="Times" w:hAnsi="Times" w:cs="Times New Roman"/>
          <w:b/>
          <w:sz w:val="32"/>
          <w:szCs w:val="32"/>
        </w:rPr>
        <w:t xml:space="preserve"> P</w:t>
      </w:r>
      <w:r w:rsidRPr="00D01875">
        <w:rPr>
          <w:rFonts w:ascii="Times" w:hAnsi="Times" w:cs="Times New Roman"/>
          <w:b/>
          <w:sz w:val="32"/>
          <w:szCs w:val="32"/>
        </w:rPr>
        <w:t>a</w:t>
      </w:r>
      <w:r w:rsidRPr="00D01875">
        <w:rPr>
          <w:rFonts w:ascii="Times" w:hAnsi="Times" w:cs="Times New Roman"/>
          <w:b/>
          <w:sz w:val="32"/>
          <w:szCs w:val="32"/>
        </w:rPr>
        <w:t>blo Picasso</w:t>
      </w:r>
      <w:r w:rsidRPr="00D01875">
        <w:rPr>
          <w:rFonts w:ascii="Times" w:hAnsi="Times" w:cs="Times New Roman"/>
          <w:b/>
          <w:color w:val="0000FF"/>
          <w:sz w:val="32"/>
          <w:szCs w:val="32"/>
          <w:u w:val="single"/>
        </w:rPr>
        <w:t xml:space="preserve"> </w:t>
      </w:r>
    </w:p>
    <w:p w:rsidR="00D01875" w:rsidRPr="00D01875" w:rsidRDefault="00D01875" w:rsidP="00D01875">
      <w:pPr>
        <w:rPr>
          <w:rFonts w:ascii="Times" w:eastAsia="Times New Roman" w:hAnsi="Times" w:cs="Times New Roman"/>
          <w:b/>
          <w:sz w:val="32"/>
          <w:szCs w:val="32"/>
        </w:rPr>
      </w:pPr>
      <w:r w:rsidRPr="00D01875">
        <w:rPr>
          <w:rFonts w:ascii="Times" w:eastAsia="Times New Roman" w:hAnsi="Times" w:cs="Times New Roman"/>
          <w:b/>
          <w:sz w:val="32"/>
          <w:szCs w:val="32"/>
        </w:rPr>
        <w:t>All children are artists. The problem is how to remain an artist once he grows up</w:t>
      </w:r>
      <w:proofErr w:type="gramStart"/>
      <w:r w:rsidRPr="00D01875">
        <w:rPr>
          <w:rFonts w:ascii="Times" w:eastAsia="Times New Roman" w:hAnsi="Times" w:cs="Times New Roman"/>
          <w:b/>
          <w:sz w:val="32"/>
          <w:szCs w:val="32"/>
        </w:rPr>
        <w:t>.-</w:t>
      </w:r>
      <w:proofErr w:type="gramEnd"/>
      <w:r w:rsidRPr="00D01875">
        <w:rPr>
          <w:rFonts w:ascii="Times" w:eastAsia="Times New Roman" w:hAnsi="Times" w:cs="Times New Roman"/>
          <w:b/>
          <w:sz w:val="32"/>
          <w:szCs w:val="32"/>
        </w:rPr>
        <w:t xml:space="preserve"> Pablo Picasso</w:t>
      </w:r>
    </w:p>
    <w:p w:rsidR="00D01875" w:rsidRPr="00D01875" w:rsidRDefault="00D01875" w:rsidP="00D01875">
      <w:pPr>
        <w:pStyle w:val="Heading2"/>
        <w:rPr>
          <w:rFonts w:eastAsia="Times New Roman" w:cs="Times New Roman"/>
          <w:sz w:val="32"/>
          <w:szCs w:val="32"/>
        </w:rPr>
      </w:pPr>
      <w:r w:rsidRPr="00D01875">
        <w:rPr>
          <w:rFonts w:eastAsia="Times New Roman" w:cs="Times New Roman"/>
          <w:sz w:val="32"/>
          <w:szCs w:val="32"/>
        </w:rPr>
        <w:br/>
        <w:t xml:space="preserve">In the end, it's not going to matter how many breaths you took, but how many moments took your breath away - </w:t>
      </w:r>
      <w:proofErr w:type="spellStart"/>
      <w:r w:rsidRPr="00D01875">
        <w:rPr>
          <w:rFonts w:eastAsia="Times New Roman" w:cs="Times New Roman"/>
          <w:sz w:val="32"/>
          <w:szCs w:val="32"/>
        </w:rPr>
        <w:t>shing</w:t>
      </w:r>
      <w:proofErr w:type="spellEnd"/>
      <w:r w:rsidRPr="00D01875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D01875">
        <w:rPr>
          <w:rFonts w:eastAsia="Times New Roman" w:cs="Times New Roman"/>
          <w:sz w:val="32"/>
          <w:szCs w:val="32"/>
        </w:rPr>
        <w:t>xiong</w:t>
      </w:r>
      <w:proofErr w:type="spellEnd"/>
      <w:r w:rsidRPr="00D01875">
        <w:rPr>
          <w:rFonts w:eastAsia="Times New Roman" w:cs="Times New Roman"/>
          <w:sz w:val="32"/>
          <w:szCs w:val="32"/>
        </w:rPr>
        <w:t xml:space="preserve"> </w:t>
      </w: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32"/>
          <w:szCs w:val="32"/>
        </w:rPr>
      </w:pP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32"/>
          <w:szCs w:val="32"/>
        </w:rPr>
      </w:pPr>
    </w:p>
    <w:p w:rsidR="00D01875" w:rsidRPr="00D01875" w:rsidRDefault="00D01875" w:rsidP="00D01875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2"/>
          <w:szCs w:val="32"/>
        </w:rPr>
      </w:pPr>
      <w:r w:rsidRPr="00D01875">
        <w:rPr>
          <w:rFonts w:ascii="Times" w:eastAsia="Times New Roman" w:hAnsi="Times" w:cs="Times New Roman"/>
          <w:b/>
          <w:bCs/>
          <w:sz w:val="32"/>
          <w:szCs w:val="32"/>
        </w:rPr>
        <w:t xml:space="preserve">When life gives you a hundred reasons to cry, show life that you have a thousand reasons to smile. </w:t>
      </w:r>
      <w:r w:rsidRPr="00D01875">
        <w:rPr>
          <w:rFonts w:ascii="Times" w:eastAsia="Times New Roman" w:hAnsi="Times" w:cs="Times New Roman"/>
          <w:sz w:val="32"/>
          <w:szCs w:val="32"/>
        </w:rPr>
        <w:t xml:space="preserve">- Unknown </w:t>
      </w: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32"/>
          <w:szCs w:val="32"/>
        </w:rPr>
      </w:pPr>
    </w:p>
    <w:p w:rsidR="00D01875" w:rsidRPr="00D01875" w:rsidRDefault="00D01875" w:rsidP="00D01875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2"/>
          <w:szCs w:val="32"/>
        </w:rPr>
      </w:pPr>
      <w:r w:rsidRPr="00D01875">
        <w:rPr>
          <w:rFonts w:ascii="Times" w:eastAsia="Times New Roman" w:hAnsi="Times" w:cs="Times New Roman"/>
          <w:b/>
          <w:bCs/>
          <w:sz w:val="32"/>
          <w:szCs w:val="32"/>
        </w:rPr>
        <w:t xml:space="preserve">Be who you are and say what you feel because those who mind don't matter and those who matter don't mind. </w:t>
      </w:r>
      <w:r w:rsidRPr="00D01875">
        <w:rPr>
          <w:rFonts w:ascii="Times" w:eastAsia="Times New Roman" w:hAnsi="Times" w:cs="Times New Roman"/>
          <w:sz w:val="32"/>
          <w:szCs w:val="32"/>
        </w:rPr>
        <w:t xml:space="preserve">- Dr. Seuss </w:t>
      </w: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32"/>
          <w:szCs w:val="32"/>
        </w:rPr>
      </w:pPr>
    </w:p>
    <w:p w:rsidR="00D01875" w:rsidRPr="00D01875" w:rsidRDefault="00D01875" w:rsidP="00D01875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2"/>
          <w:szCs w:val="32"/>
        </w:rPr>
      </w:pPr>
      <w:r w:rsidRPr="00D01875">
        <w:rPr>
          <w:rFonts w:ascii="Times" w:eastAsia="Times New Roman" w:hAnsi="Times" w:cs="Times New Roman"/>
          <w:b/>
          <w:bCs/>
          <w:sz w:val="32"/>
          <w:szCs w:val="32"/>
        </w:rPr>
        <w:t xml:space="preserve">When one door closes, another opens; but we often look so long and so regretfully upon the closed door that we do not see the one that has opened for us. </w:t>
      </w:r>
      <w:r w:rsidRPr="00D01875">
        <w:rPr>
          <w:rFonts w:ascii="Times" w:eastAsia="Times New Roman" w:hAnsi="Times" w:cs="Times New Roman"/>
          <w:sz w:val="32"/>
          <w:szCs w:val="32"/>
        </w:rPr>
        <w:t xml:space="preserve">- Alexander Graham Bell </w:t>
      </w: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32"/>
          <w:szCs w:val="32"/>
        </w:rPr>
      </w:pPr>
    </w:p>
    <w:p w:rsidR="00D01875" w:rsidRPr="00D01875" w:rsidRDefault="00D01875" w:rsidP="00D01875">
      <w:pPr>
        <w:pStyle w:val="ListParagraph"/>
        <w:rPr>
          <w:rFonts w:ascii="Times" w:eastAsia="Times New Roman" w:hAnsi="Times" w:cs="Times New Roman"/>
          <w:sz w:val="20"/>
          <w:szCs w:val="20"/>
        </w:rPr>
      </w:pPr>
    </w:p>
    <w:p w:rsidR="00D01875" w:rsidRPr="00D01875" w:rsidRDefault="00D01875" w:rsidP="00D01875">
      <w:pPr>
        <w:spacing w:before="100" w:beforeAutospacing="1" w:after="100" w:afterAutospacing="1"/>
        <w:ind w:left="360"/>
        <w:rPr>
          <w:rFonts w:ascii="Times" w:hAnsi="Times" w:cs="Times New Roman"/>
        </w:rPr>
      </w:pPr>
    </w:p>
    <w:p w:rsidR="00D01875" w:rsidRPr="00D01875" w:rsidRDefault="00D01875" w:rsidP="00D01875">
      <w:pPr>
        <w:pStyle w:val="ListParagraph"/>
        <w:rPr>
          <w:sz w:val="36"/>
          <w:szCs w:val="36"/>
        </w:rPr>
      </w:pPr>
    </w:p>
    <w:sectPr w:rsidR="00D01875" w:rsidRPr="00D018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5CCB"/>
    <w:multiLevelType w:val="hybridMultilevel"/>
    <w:tmpl w:val="2B3A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F1F97"/>
    <w:multiLevelType w:val="hybridMultilevel"/>
    <w:tmpl w:val="40A0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5"/>
    <w:rsid w:val="000A4EAC"/>
    <w:rsid w:val="00D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5A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8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18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qfqa">
    <w:name w:val="bq_fq_a"/>
    <w:basedOn w:val="Normal"/>
    <w:rsid w:val="00D0187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187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875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18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18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qfqa">
    <w:name w:val="bq_fq_a"/>
    <w:basedOn w:val="Normal"/>
    <w:rsid w:val="00D0187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0187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875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Almeida</dc:creator>
  <cp:keywords/>
  <dc:description/>
  <cp:lastModifiedBy>Lindsey Almeida</cp:lastModifiedBy>
  <cp:revision>1</cp:revision>
  <dcterms:created xsi:type="dcterms:W3CDTF">2015-03-13T13:04:00Z</dcterms:created>
  <dcterms:modified xsi:type="dcterms:W3CDTF">2015-03-13T13:11:00Z</dcterms:modified>
</cp:coreProperties>
</file>